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E2" w:rsidRPr="007C44E5" w:rsidRDefault="000A0995" w:rsidP="00687CC7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24"/>
        </w:rPr>
      </w:pPr>
      <w:r w:rsidRPr="007C44E5">
        <w:rPr>
          <w:rFonts w:ascii="Times New Roman" w:eastAsia="標楷體" w:hAnsi="Times New Roman"/>
          <w:b/>
          <w:bCs/>
          <w:color w:val="000000"/>
          <w:kern w:val="0"/>
          <w:sz w:val="36"/>
          <w:szCs w:val="24"/>
        </w:rPr>
        <w:t>「台灣選舉與民主化調查」誠徵</w:t>
      </w:r>
    </w:p>
    <w:p w:rsidR="000A0995" w:rsidRPr="00687CC7" w:rsidRDefault="000A0995" w:rsidP="00687CC7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color w:val="000000"/>
          <w:kern w:val="0"/>
          <w:sz w:val="28"/>
          <w:szCs w:val="24"/>
        </w:rPr>
      </w:pPr>
      <w:r w:rsidRPr="00687CC7">
        <w:rPr>
          <w:rFonts w:ascii="Times New Roman" w:eastAsia="標楷體" w:hAnsi="Times New Roman"/>
          <w:b/>
          <w:bCs/>
          <w:color w:val="000000"/>
          <w:kern w:val="0"/>
          <w:sz w:val="28"/>
          <w:szCs w:val="24"/>
        </w:rPr>
        <w:t>「</w:t>
      </w:r>
      <w:r w:rsidR="002B41E2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4"/>
        </w:rPr>
        <w:t>201</w:t>
      </w:r>
      <w:r w:rsidR="000B3137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4"/>
        </w:rPr>
        <w:t>7</w:t>
      </w:r>
      <w:r w:rsidR="002B41E2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4"/>
        </w:rPr>
        <w:t>年</w:t>
      </w:r>
      <w:r w:rsidR="000B3137" w:rsidRPr="000B3137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4"/>
        </w:rPr>
        <w:t>面訪抽樣調查案</w:t>
      </w:r>
      <w:r w:rsidRPr="00687CC7">
        <w:rPr>
          <w:rFonts w:ascii="Times New Roman" w:eastAsia="標楷體" w:hAnsi="Times New Roman"/>
          <w:b/>
          <w:bCs/>
          <w:color w:val="000000"/>
          <w:kern w:val="0"/>
          <w:sz w:val="28"/>
          <w:szCs w:val="24"/>
        </w:rPr>
        <w:t>（</w:t>
      </w:r>
      <w:r w:rsidRPr="00687CC7">
        <w:rPr>
          <w:rFonts w:ascii="Times New Roman" w:eastAsia="標楷體" w:hAnsi="Times New Roman"/>
          <w:b/>
          <w:bCs/>
          <w:color w:val="000000"/>
          <w:kern w:val="0"/>
          <w:sz w:val="28"/>
          <w:szCs w:val="24"/>
        </w:rPr>
        <w:t>TEDS201</w:t>
      </w:r>
      <w:r w:rsidR="000B3137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4"/>
        </w:rPr>
        <w:t>7</w:t>
      </w:r>
      <w:r w:rsidRPr="00687CC7">
        <w:rPr>
          <w:rFonts w:ascii="Times New Roman" w:eastAsia="標楷體" w:hAnsi="Times New Roman"/>
          <w:b/>
          <w:bCs/>
          <w:color w:val="000000"/>
          <w:kern w:val="0"/>
          <w:sz w:val="28"/>
          <w:szCs w:val="24"/>
        </w:rPr>
        <w:t>）」面訪訪員</w:t>
      </w:r>
    </w:p>
    <w:p w:rsidR="000A0995" w:rsidRPr="006620D6" w:rsidRDefault="000A0995" w:rsidP="007C44E5">
      <w:pPr>
        <w:autoSpaceDE w:val="0"/>
        <w:autoSpaceDN w:val="0"/>
        <w:adjustRightInd w:val="0"/>
        <w:spacing w:beforeLines="50" w:before="180" w:line="280" w:lineRule="exact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計畫名稱：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台灣選舉與民主化調查－</w:t>
      </w:r>
      <w:r w:rsid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2017</w:t>
      </w:r>
      <w:r w:rsidR="000B3137"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年面訪抽樣調查案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（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TEDS201</w:t>
      </w:r>
      <w:r w:rsid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7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）。</w:t>
      </w:r>
    </w:p>
    <w:p w:rsidR="00C74D45" w:rsidRPr="006620D6" w:rsidRDefault="00C74D45" w:rsidP="000B3137">
      <w:pPr>
        <w:autoSpaceDE w:val="0"/>
        <w:autoSpaceDN w:val="0"/>
        <w:adjustRightInd w:val="0"/>
        <w:spacing w:beforeLines="50" w:before="180" w:line="280" w:lineRule="exact"/>
        <w:ind w:left="1201" w:hangingChars="500" w:hanging="1201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工作性質：</w:t>
      </w:r>
      <w:r w:rsidR="000B3137"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至全國指定之鄉鎮市區，訪問隨機抽樣中選之民眾。每份問卷訪問時間約</w:t>
      </w:r>
      <w:r w:rsidR="000B3137"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30</w:t>
      </w:r>
      <w:r w:rsidR="000B3137"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分鐘。本次訪問有戶籍資料訪問與門牌地址抽樣訪問兩種類型</w:t>
      </w:r>
      <w:r w:rsid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，訪員可自行選擇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。（訪問地點詳見</w:t>
      </w:r>
      <w:r w:rsidR="00776CCD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附件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列表，或參考本計畫網站</w:t>
      </w:r>
      <w:hyperlink r:id="rId7" w:history="1">
        <w:r w:rsidR="009A254C" w:rsidRPr="00092742">
          <w:rPr>
            <w:rStyle w:val="a3"/>
            <w:rFonts w:ascii="Times New Roman" w:eastAsia="標楷體" w:hAnsi="Times New Roman"/>
            <w:bCs/>
            <w:kern w:val="0"/>
            <w:szCs w:val="24"/>
          </w:rPr>
          <w:t>http://teds.nccu.edu.tw/</w:t>
        </w:r>
      </w:hyperlink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）</w:t>
      </w:r>
    </w:p>
    <w:p w:rsidR="00C74D45" w:rsidRPr="00CB5A83" w:rsidRDefault="00C74D45" w:rsidP="007C44E5">
      <w:pPr>
        <w:autoSpaceDE w:val="0"/>
        <w:autoSpaceDN w:val="0"/>
        <w:adjustRightInd w:val="0"/>
        <w:spacing w:beforeLines="50" w:before="180" w:line="280" w:lineRule="exact"/>
        <w:rPr>
          <w:rFonts w:ascii="Times New Roman" w:eastAsia="標楷體" w:hAnsi="Times New Roman" w:hint="eastAsia"/>
          <w:b/>
          <w:color w:val="C00000"/>
          <w:kern w:val="0"/>
          <w:szCs w:val="24"/>
        </w:rPr>
      </w:pP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訪問時間：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10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6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年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6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月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27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日至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10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6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年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9</w:t>
      </w:r>
      <w:r w:rsidR="000B3137">
        <w:rPr>
          <w:rFonts w:ascii="Times New Roman" w:eastAsia="標楷體" w:hAnsi="Times New Roman"/>
          <w:b/>
          <w:color w:val="C00000"/>
          <w:kern w:val="0"/>
          <w:szCs w:val="24"/>
        </w:rPr>
        <w:t>月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中旬</w:t>
      </w:r>
    </w:p>
    <w:p w:rsidR="00C74D45" w:rsidRPr="000A0306" w:rsidRDefault="00261596" w:rsidP="007C44E5">
      <w:pPr>
        <w:autoSpaceDE w:val="0"/>
        <w:autoSpaceDN w:val="0"/>
        <w:adjustRightInd w:val="0"/>
        <w:spacing w:beforeLines="50" w:before="180" w:line="280" w:lineRule="exact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  <w:t>報酬</w:t>
      </w:r>
      <w:r w:rsidR="00C74D45"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待遇：</w:t>
      </w:r>
    </w:p>
    <w:p w:rsidR="00C74D45" w:rsidRPr="006620D6" w:rsidRDefault="00C74D45" w:rsidP="007C44E5">
      <w:pPr>
        <w:autoSpaceDE w:val="0"/>
        <w:autoSpaceDN w:val="0"/>
        <w:adjustRightInd w:val="0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A318C6">
        <w:rPr>
          <w:rFonts w:ascii="Times New Roman" w:eastAsia="標楷體" w:hAnsi="Times New Roman"/>
          <w:bCs/>
          <w:color w:val="000000"/>
          <w:kern w:val="0"/>
          <w:szCs w:val="24"/>
          <w:shd w:val="pct15" w:color="auto" w:fill="FFFFFF"/>
        </w:rPr>
        <w:t>一、</w:t>
      </w:r>
      <w:r w:rsidR="003802FD" w:rsidRPr="00A318C6">
        <w:rPr>
          <w:rFonts w:ascii="Times New Roman" w:eastAsia="標楷體" w:hAnsi="Times New Roman" w:hint="eastAsia"/>
          <w:bCs/>
          <w:color w:val="000000"/>
          <w:kern w:val="0"/>
          <w:szCs w:val="24"/>
          <w:shd w:val="pct15" w:color="auto" w:fill="FFFFFF"/>
        </w:rPr>
        <w:t>本計畫為委託性質</w:t>
      </w:r>
      <w:r w:rsidR="003802FD" w:rsidRPr="00A318C6">
        <w:rPr>
          <w:rFonts w:ascii="標楷體" w:eastAsia="標楷體" w:hAnsi="標楷體" w:hint="eastAsia"/>
          <w:bCs/>
          <w:color w:val="000000"/>
          <w:kern w:val="0"/>
          <w:szCs w:val="24"/>
          <w:shd w:val="pct15" w:color="auto" w:fill="FFFFFF"/>
        </w:rPr>
        <w:t>，</w:t>
      </w:r>
      <w:r w:rsidR="00261596" w:rsidRPr="00A318C6">
        <w:rPr>
          <w:rFonts w:ascii="Times New Roman" w:eastAsia="標楷體" w:hAnsi="Times New Roman" w:hint="eastAsia"/>
          <w:bCs/>
          <w:color w:val="000000"/>
          <w:kern w:val="0"/>
          <w:szCs w:val="24"/>
          <w:shd w:val="pct15" w:color="auto" w:fill="FFFFFF"/>
        </w:rPr>
        <w:t>委託訪問</w:t>
      </w:r>
      <w:r w:rsidR="00261596" w:rsidRPr="00C833A0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shd w:val="pct15" w:color="auto" w:fill="FFFFFF"/>
        </w:rPr>
        <w:t>報酬</w:t>
      </w:r>
      <w:r w:rsidR="00261596" w:rsidRPr="00A318C6">
        <w:rPr>
          <w:rFonts w:ascii="Times New Roman" w:eastAsia="標楷體" w:hAnsi="Times New Roman" w:hint="eastAsia"/>
          <w:bCs/>
          <w:color w:val="000000"/>
          <w:kern w:val="0"/>
          <w:szCs w:val="24"/>
          <w:shd w:val="pct15" w:color="auto" w:fill="FFFFFF"/>
        </w:rPr>
        <w:t>採「論件計酬」制。其報酬給付計算方式如下（新</w:t>
      </w:r>
      <w:r w:rsidR="00DB0A2D">
        <w:rPr>
          <w:rFonts w:ascii="Times New Roman" w:eastAsia="標楷體" w:hAnsi="Times New Roman" w:hint="eastAsia"/>
          <w:bCs/>
          <w:color w:val="000000"/>
          <w:kern w:val="0"/>
          <w:szCs w:val="24"/>
          <w:shd w:val="pct15" w:color="auto" w:fill="FFFFFF"/>
        </w:rPr>
        <w:t>臺</w:t>
      </w:r>
      <w:r w:rsidR="00261596" w:rsidRPr="00A318C6">
        <w:rPr>
          <w:rFonts w:ascii="Times New Roman" w:eastAsia="標楷體" w:hAnsi="Times New Roman" w:hint="eastAsia"/>
          <w:bCs/>
          <w:color w:val="000000"/>
          <w:kern w:val="0"/>
          <w:szCs w:val="24"/>
          <w:shd w:val="pct15" w:color="auto" w:fill="FFFFFF"/>
        </w:rPr>
        <w:t>幣）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：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hyperlink r:id="rId8" w:history="1">
        <w:r w:rsidR="00F24A9E" w:rsidRPr="00092742">
          <w:rPr>
            <w:rStyle w:val="a3"/>
            <w:rFonts w:ascii="Times New Roman" w:eastAsia="標楷體" w:hAnsi="Times New Roman"/>
          </w:rPr>
          <w:t>http://goo.gl/SNI8Bm</w:t>
        </w:r>
      </w:hyperlink>
      <w:r w:rsidR="00F24A9E">
        <w:rPr>
          <w:rFonts w:ascii="Times New Roman" w:eastAsia="標楷體" w:hAnsi="Times New Roman" w:hint="eastAsia"/>
        </w:rPr>
        <w:t xml:space="preserve"> </w:t>
      </w:r>
      <w:r w:rsidR="00261596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報酬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試算表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p w:rsidR="00C74D45" w:rsidRDefault="00C74D45" w:rsidP="000B3137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/>
          <w:b/>
          <w:color w:val="C00000"/>
          <w:kern w:val="0"/>
          <w:szCs w:val="24"/>
        </w:rPr>
      </w:pP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若成功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5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份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(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含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)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以下，每份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1</w:t>
      </w:r>
      <w:r w:rsidR="00401BA5">
        <w:rPr>
          <w:rFonts w:ascii="Times New Roman" w:eastAsia="標楷體" w:hAnsi="Times New Roman"/>
          <w:b/>
          <w:color w:val="C00000"/>
          <w:kern w:val="0"/>
          <w:szCs w:val="24"/>
        </w:rPr>
        <w:t>00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元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；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若成功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6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～</w:t>
      </w:r>
      <w:r w:rsidR="0099057B">
        <w:rPr>
          <w:rFonts w:ascii="Times New Roman" w:eastAsia="標楷體" w:hAnsi="Times New Roman" w:hint="eastAsia"/>
          <w:b/>
          <w:color w:val="C00000"/>
          <w:kern w:val="0"/>
          <w:szCs w:val="24"/>
        </w:rPr>
        <w:t>9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份，每份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2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0</w:t>
      </w:r>
      <w:r w:rsidR="00401BA5">
        <w:rPr>
          <w:rFonts w:ascii="Times New Roman" w:eastAsia="標楷體" w:hAnsi="Times New Roman"/>
          <w:b/>
          <w:color w:val="C00000"/>
          <w:kern w:val="0"/>
          <w:szCs w:val="24"/>
        </w:rPr>
        <w:t>0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元</w:t>
      </w:r>
    </w:p>
    <w:p w:rsidR="000B3137" w:rsidRPr="000B3137" w:rsidRDefault="000B3137" w:rsidP="000B3137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hint="eastAsia"/>
          <w:b/>
          <w:kern w:val="0"/>
          <w:szCs w:val="24"/>
        </w:rPr>
      </w:pPr>
      <w:r w:rsidRPr="000B3137">
        <w:rPr>
          <w:rFonts w:ascii="Times New Roman" w:eastAsia="標楷體" w:hAnsi="Times New Roman" w:hint="eastAsia"/>
          <w:b/>
          <w:kern w:val="0"/>
          <w:szCs w:val="24"/>
        </w:rPr>
        <w:t>（以下為成功樣本</w:t>
      </w:r>
      <w:r w:rsidRP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合併計算規則</w:t>
      </w:r>
      <w:r w:rsidRPr="000B3137">
        <w:rPr>
          <w:rFonts w:ascii="Times New Roman" w:eastAsia="標楷體" w:hAnsi="Times New Roman" w:hint="eastAsia"/>
          <w:b/>
          <w:kern w:val="0"/>
          <w:szCs w:val="24"/>
        </w:rPr>
        <w:t>，須</w:t>
      </w:r>
      <w:r w:rsidRP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至少完成一個村里</w:t>
      </w:r>
      <w:r w:rsidRPr="000B3137">
        <w:rPr>
          <w:rFonts w:ascii="Times New Roman" w:eastAsia="標楷體" w:hAnsi="Times New Roman" w:hint="eastAsia"/>
          <w:b/>
          <w:kern w:val="0"/>
          <w:szCs w:val="24"/>
        </w:rPr>
        <w:t>的戶籍資料或門牌地址抽樣訪問後適用）</w:t>
      </w:r>
    </w:p>
    <w:p w:rsidR="000B3137" w:rsidRDefault="00C74D45" w:rsidP="000B3137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/>
          <w:b/>
          <w:color w:val="C00000"/>
          <w:kern w:val="0"/>
          <w:szCs w:val="24"/>
        </w:rPr>
      </w:pP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若成功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1</w:t>
      </w:r>
      <w:r w:rsidR="0099057B">
        <w:rPr>
          <w:rFonts w:ascii="Times New Roman" w:eastAsia="標楷體" w:hAnsi="Times New Roman" w:hint="eastAsia"/>
          <w:b/>
          <w:color w:val="C00000"/>
          <w:kern w:val="0"/>
          <w:szCs w:val="24"/>
        </w:rPr>
        <w:t>0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～</w:t>
      </w:r>
      <w:r w:rsidR="000B3137">
        <w:rPr>
          <w:rFonts w:ascii="Times New Roman" w:eastAsia="標楷體" w:hAnsi="Times New Roman"/>
          <w:b/>
          <w:color w:val="C00000"/>
          <w:kern w:val="0"/>
          <w:szCs w:val="24"/>
        </w:rPr>
        <w:t>1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3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份，每份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30</w:t>
      </w:r>
      <w:r w:rsidR="00401BA5">
        <w:rPr>
          <w:rFonts w:ascii="Times New Roman" w:eastAsia="標楷體" w:hAnsi="Times New Roman"/>
          <w:b/>
          <w:color w:val="C00000"/>
          <w:kern w:val="0"/>
          <w:szCs w:val="24"/>
        </w:rPr>
        <w:t>0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元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；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若成功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1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4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～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16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份，每份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40</w:t>
      </w:r>
      <w:r w:rsidR="00401BA5">
        <w:rPr>
          <w:rFonts w:ascii="Times New Roman" w:eastAsia="標楷體" w:hAnsi="Times New Roman"/>
          <w:b/>
          <w:color w:val="C00000"/>
          <w:kern w:val="0"/>
          <w:szCs w:val="24"/>
        </w:rPr>
        <w:t>0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元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；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若成功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17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份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(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含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)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以上，每份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45</w:t>
      </w:r>
      <w:r w:rsidR="00401BA5">
        <w:rPr>
          <w:rFonts w:ascii="Times New Roman" w:eastAsia="標楷體" w:hAnsi="Times New Roman"/>
          <w:b/>
          <w:color w:val="C00000"/>
          <w:kern w:val="0"/>
          <w:szCs w:val="24"/>
        </w:rPr>
        <w:t>0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元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；</w:t>
      </w:r>
    </w:p>
    <w:p w:rsidR="000B3137" w:rsidRDefault="00C74D45" w:rsidP="000B3137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/>
          <w:b/>
          <w:color w:val="C00000"/>
          <w:kern w:val="0"/>
          <w:szCs w:val="24"/>
        </w:rPr>
      </w:pP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失敗問卷每份補助交通費</w:t>
      </w:r>
      <w:r w:rsidR="00401BA5">
        <w:rPr>
          <w:rFonts w:ascii="Times New Roman" w:eastAsia="標楷體" w:hAnsi="Times New Roman" w:hint="eastAsia"/>
          <w:b/>
          <w:color w:val="C00000"/>
          <w:kern w:val="0"/>
          <w:szCs w:val="24"/>
        </w:rPr>
        <w:t>5</w:t>
      </w:r>
      <w:r w:rsidR="00401BA5">
        <w:rPr>
          <w:rFonts w:ascii="Times New Roman" w:eastAsia="標楷體" w:hAnsi="Times New Roman"/>
          <w:b/>
          <w:color w:val="C00000"/>
          <w:kern w:val="0"/>
          <w:szCs w:val="24"/>
        </w:rPr>
        <w:t>0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元。</w:t>
      </w:r>
    </w:p>
    <w:p w:rsidR="000B3137" w:rsidRPr="00CB5A83" w:rsidRDefault="000B3137" w:rsidP="000B3137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hint="eastAsia"/>
          <w:b/>
          <w:color w:val="C00000"/>
          <w:kern w:val="0"/>
          <w:szCs w:val="24"/>
        </w:rPr>
      </w:pPr>
      <w:r w:rsidRP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門牌地址抽樣訪問需進行「戶中抽樣」，完成「戶中抽樣」每份</w:t>
      </w:r>
      <w:r>
        <w:rPr>
          <w:rFonts w:ascii="Times New Roman" w:eastAsia="標楷體" w:hAnsi="Times New Roman" w:hint="eastAsia"/>
          <w:b/>
          <w:color w:val="C00000"/>
          <w:kern w:val="0"/>
          <w:szCs w:val="24"/>
        </w:rPr>
        <w:t>30</w:t>
      </w:r>
      <w:r w:rsidRP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元。</w:t>
      </w:r>
    </w:p>
    <w:p w:rsidR="00C74D45" w:rsidRDefault="00C74D45" w:rsidP="00E4350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二、訪問期間皆替每一位訪員投保意外險，以保障訪員安全。</w:t>
      </w:r>
    </w:p>
    <w:p w:rsidR="003802FD" w:rsidRPr="00DF7BE0" w:rsidRDefault="000B3137" w:rsidP="00E4350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 w:rsidRPr="000B3137">
        <w:rPr>
          <w:rFonts w:ascii="Times New Roman" w:eastAsia="標楷體" w:hAnsi="Times New Roman" w:hint="eastAsia"/>
          <w:b/>
          <w:bCs/>
          <w:color w:val="C00000"/>
          <w:kern w:val="0"/>
          <w:szCs w:val="24"/>
          <w:shd w:val="pct15" w:color="auto" w:fill="FFFFFF"/>
        </w:rPr>
        <w:t>三、本計畫有權依計畫需要，隨時終止委任關係。</w:t>
      </w:r>
    </w:p>
    <w:p w:rsidR="00C74D45" w:rsidRPr="006620D6" w:rsidRDefault="00C74D45" w:rsidP="000A0306">
      <w:pPr>
        <w:autoSpaceDE w:val="0"/>
        <w:autoSpaceDN w:val="0"/>
        <w:adjustRightInd w:val="0"/>
        <w:spacing w:beforeLines="50" w:before="180"/>
        <w:ind w:left="1201" w:hangingChars="500" w:hanging="1201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應徵條件：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各大專院校，口齒清晰、表達能力良好、</w:t>
      </w:r>
      <w:r w:rsidR="00261596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會操作平板電腦、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能吃苦耐勞者，</w:t>
      </w:r>
      <w:r w:rsidR="00DD6D01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臺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語流利者佳。（註：每份問卷大約</w:t>
      </w:r>
      <w:r w:rsidR="000A099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30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分鐘。）</w:t>
      </w:r>
    </w:p>
    <w:p w:rsidR="00C74D45" w:rsidRPr="00CB5A83" w:rsidRDefault="00C74D45" w:rsidP="000A0306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/>
          <w:b/>
          <w:color w:val="C00000"/>
          <w:kern w:val="0"/>
          <w:szCs w:val="24"/>
        </w:rPr>
      </w:pP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報名時間：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即日起至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10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6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年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6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月</w:t>
      </w:r>
      <w:r w:rsidR="000B3137">
        <w:rPr>
          <w:rFonts w:ascii="Times New Roman" w:eastAsia="標楷體" w:hAnsi="Times New Roman"/>
          <w:b/>
          <w:color w:val="C00000"/>
          <w:kern w:val="0"/>
          <w:szCs w:val="24"/>
        </w:rPr>
        <w:t>1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6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日（</w:t>
      </w:r>
      <w:r w:rsidR="000B3137">
        <w:rPr>
          <w:rFonts w:ascii="Times New Roman" w:eastAsia="標楷體" w:hAnsi="Times New Roman" w:hint="eastAsia"/>
          <w:b/>
          <w:color w:val="C00000"/>
          <w:kern w:val="0"/>
          <w:szCs w:val="24"/>
        </w:rPr>
        <w:t>五</w:t>
      </w:r>
      <w:r w:rsidRPr="00CB5A83">
        <w:rPr>
          <w:rFonts w:ascii="Times New Roman" w:eastAsia="標楷體" w:hAnsi="Times New Roman"/>
          <w:b/>
          <w:color w:val="C00000"/>
          <w:kern w:val="0"/>
          <w:szCs w:val="24"/>
        </w:rPr>
        <w:t>）止</w:t>
      </w:r>
    </w:p>
    <w:p w:rsidR="00C74D45" w:rsidRDefault="00C74D45" w:rsidP="000A0306">
      <w:pPr>
        <w:autoSpaceDE w:val="0"/>
        <w:autoSpaceDN w:val="0"/>
        <w:adjustRightInd w:val="0"/>
        <w:spacing w:beforeLines="50" w:before="180"/>
        <w:rPr>
          <w:rFonts w:ascii="Times New Roman" w:hAnsi="Times New Roman"/>
        </w:rPr>
      </w:pP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報名</w:t>
      </w:r>
      <w:r w:rsidR="007C44E5"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  <w:t>網址</w:t>
      </w: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：</w:t>
      </w:r>
      <w:hyperlink r:id="rId9" w:history="1">
        <w:r w:rsidR="000B3137" w:rsidRPr="000B3137">
          <w:rPr>
            <w:rStyle w:val="a3"/>
            <w:rFonts w:ascii="Times New Roman" w:hAnsi="Times New Roman"/>
            <w:b/>
          </w:rPr>
          <w:t>https://goo.gl/CgyBKm</w:t>
        </w:r>
      </w:hyperlink>
    </w:p>
    <w:p w:rsidR="007C44E5" w:rsidRPr="000A0306" w:rsidRDefault="007C44E5" w:rsidP="000A0306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  <w:t>聯絡方式：</w:t>
      </w:r>
    </w:p>
    <w:p w:rsidR="00C74D45" w:rsidRPr="006620D6" w:rsidRDefault="000B3137" w:rsidP="00E4350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hint="eastAsia"/>
          <w:bCs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北部地區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－政治大學選舉研究中心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-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張可盈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小姐</w:t>
      </w:r>
    </w:p>
    <w:p w:rsidR="00C74D45" w:rsidRPr="006620D6" w:rsidRDefault="00C74D45" w:rsidP="00E43503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 xml:space="preserve">(02)2939-3091 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分機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50500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、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50501</w:t>
      </w:r>
      <w:r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／</w:t>
      </w:r>
      <w:r w:rsidR="000B3137" w:rsidRPr="000B3137">
        <w:rPr>
          <w:rFonts w:ascii="Times New Roman" w:eastAsia="標楷體" w:hAnsi="Times New Roman"/>
          <w:bCs/>
          <w:color w:val="000000"/>
          <w:kern w:val="0"/>
          <w:szCs w:val="24"/>
        </w:rPr>
        <w:t>kyin987@nccu.edu.tw</w:t>
      </w:r>
    </w:p>
    <w:p w:rsidR="00C74D45" w:rsidRPr="006620D6" w:rsidRDefault="000B3137" w:rsidP="00E4350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中部地區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－東海大學政治學研究所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-</w:t>
      </w:r>
      <w:r w:rsidR="00E43503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莊孟縛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 xml:space="preserve"> </w:t>
      </w:r>
      <w:r w:rsidR="00E43503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先生</w:t>
      </w:r>
    </w:p>
    <w:p w:rsidR="00C74D45" w:rsidRPr="006620D6" w:rsidRDefault="002B41E2" w:rsidP="00E43503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0975-721769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／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carterfonder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@gmail.com</w:t>
      </w:r>
    </w:p>
    <w:p w:rsidR="00C74D45" w:rsidRPr="006620D6" w:rsidRDefault="000B3137" w:rsidP="00E4350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南部地區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－中山大學政治學研究所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-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劉貞麟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 xml:space="preserve"> </w:t>
      </w:r>
      <w:r w:rsidR="00C74D45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小姐</w:t>
      </w:r>
    </w:p>
    <w:p w:rsidR="00311F1A" w:rsidRPr="006620D6" w:rsidRDefault="00C36FAE" w:rsidP="00E43503">
      <w:pPr>
        <w:ind w:leftChars="300" w:left="720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C36FAE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(07)525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-</w:t>
      </w:r>
      <w:r w:rsidRPr="00C36FAE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2000</w:t>
      </w:r>
      <w:r w:rsidRPr="00C36FAE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分機</w:t>
      </w:r>
      <w:r w:rsidRPr="00C36FAE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5555</w:t>
      </w:r>
      <w:r w:rsidR="00311F1A" w:rsidRPr="006620D6">
        <w:rPr>
          <w:rFonts w:ascii="Times New Roman" w:eastAsia="標楷體" w:hAnsi="Times New Roman"/>
          <w:bCs/>
          <w:color w:val="000000"/>
          <w:kern w:val="0"/>
          <w:szCs w:val="24"/>
        </w:rPr>
        <w:t>／</w:t>
      </w:r>
      <w:r w:rsidR="000B3137" w:rsidRPr="000B3137">
        <w:rPr>
          <w:rFonts w:ascii="Times New Roman" w:eastAsia="標楷體" w:hAnsi="Times New Roman"/>
          <w:bCs/>
          <w:kern w:val="0"/>
          <w:szCs w:val="24"/>
        </w:rPr>
        <w:t>rioteasy@gmail.com</w:t>
      </w:r>
    </w:p>
    <w:p w:rsidR="00020765" w:rsidRPr="001D0BF8" w:rsidRDefault="000B3137" w:rsidP="000A0306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/>
          <w:b/>
          <w:bCs/>
          <w:color w:val="632423"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  <w:t>委任說明</w:t>
      </w:r>
      <w:r w:rsidR="00020765"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會地點時間：</w:t>
      </w:r>
    </w:p>
    <w:p w:rsidR="000B3137" w:rsidRPr="000B3137" w:rsidRDefault="000B3137" w:rsidP="000B3137">
      <w:pPr>
        <w:autoSpaceDE w:val="0"/>
        <w:autoSpaceDN w:val="0"/>
        <w:adjustRightInd w:val="0"/>
        <w:rPr>
          <w:rFonts w:ascii="Times New Roman" w:eastAsia="標楷體" w:hAnsi="Times New Roman" w:hint="eastAsia"/>
          <w:bCs/>
          <w:color w:val="000000"/>
          <w:kern w:val="0"/>
          <w:szCs w:val="24"/>
        </w:rPr>
      </w:pPr>
      <w:r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一、時間：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106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年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6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24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日、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25</w:t>
      </w:r>
      <w:r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日。</w:t>
      </w:r>
    </w:p>
    <w:p w:rsidR="000B3137" w:rsidRPr="000B3137" w:rsidRDefault="000B3137" w:rsidP="000B3137">
      <w:pPr>
        <w:autoSpaceDE w:val="0"/>
        <w:autoSpaceDN w:val="0"/>
        <w:adjustRightInd w:val="0"/>
        <w:rPr>
          <w:rFonts w:ascii="Times New Roman" w:eastAsia="標楷體" w:hAnsi="Times New Roman" w:hint="eastAsia"/>
          <w:bCs/>
          <w:color w:val="000000"/>
          <w:kern w:val="0"/>
          <w:szCs w:val="24"/>
        </w:rPr>
      </w:pPr>
      <w:r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二、地點：北部地區－政治大學</w:t>
      </w:r>
    </w:p>
    <w:p w:rsidR="000B3137" w:rsidRPr="000B3137" w:rsidRDefault="000B3137" w:rsidP="000B3137">
      <w:pPr>
        <w:autoSpaceDE w:val="0"/>
        <w:autoSpaceDN w:val="0"/>
        <w:adjustRightInd w:val="0"/>
        <w:rPr>
          <w:rFonts w:ascii="Times New Roman" w:eastAsia="標楷體" w:hAnsi="Times New Roman" w:hint="eastAsia"/>
          <w:bCs/>
          <w:color w:val="000000"/>
          <w:kern w:val="0"/>
          <w:szCs w:val="24"/>
        </w:rPr>
      </w:pPr>
      <w:r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　　　　　中部地區－東海大學</w:t>
      </w:r>
    </w:p>
    <w:p w:rsidR="000B3137" w:rsidRDefault="000B3137" w:rsidP="000B3137">
      <w:pPr>
        <w:autoSpaceDE w:val="0"/>
        <w:autoSpaceDN w:val="0"/>
        <w:adjustRightInd w:val="0"/>
        <w:rPr>
          <w:rFonts w:ascii="Times New Roman" w:eastAsia="標楷體" w:hAnsi="Times New Roman"/>
          <w:bCs/>
          <w:color w:val="000000"/>
          <w:kern w:val="0"/>
          <w:szCs w:val="24"/>
        </w:rPr>
      </w:pPr>
      <w:r w:rsidRPr="000B3137">
        <w:rPr>
          <w:rFonts w:ascii="Times New Roman" w:eastAsia="標楷體" w:hAnsi="Times New Roman" w:hint="eastAsia"/>
          <w:bCs/>
          <w:color w:val="000000"/>
          <w:kern w:val="0"/>
          <w:szCs w:val="24"/>
        </w:rPr>
        <w:t xml:space="preserve">　　　　　南部地區－中山大學</w:t>
      </w:r>
    </w:p>
    <w:p w:rsidR="003802FD" w:rsidRPr="006620D6" w:rsidRDefault="00E43503" w:rsidP="000B3137">
      <w:pPr>
        <w:autoSpaceDE w:val="0"/>
        <w:autoSpaceDN w:val="0"/>
        <w:adjustRightInd w:val="0"/>
        <w:rPr>
          <w:rFonts w:ascii="Times New Roman" w:eastAsia="標楷體" w:hAnsi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（</w:t>
      </w:r>
      <w:r w:rsidR="003802FD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訪員甄選為自願參加性質</w:t>
      </w:r>
      <w:r w:rsidR="003802FD">
        <w:rPr>
          <w:rFonts w:ascii="標楷體" w:eastAsia="標楷體" w:hAnsi="標楷體" w:hint="eastAsia"/>
          <w:bCs/>
          <w:color w:val="000000"/>
          <w:kern w:val="0"/>
          <w:szCs w:val="24"/>
        </w:rPr>
        <w:t>，</w:t>
      </w:r>
      <w:r w:rsidR="003802FD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無車馬費及補助費用</w:t>
      </w:r>
      <w:r w:rsidR="003802FD">
        <w:rPr>
          <w:rFonts w:ascii="標楷體" w:eastAsia="標楷體" w:hAnsi="標楷體" w:hint="eastAsia"/>
          <w:bCs/>
          <w:color w:val="000000"/>
          <w:kern w:val="0"/>
          <w:szCs w:val="24"/>
        </w:rPr>
        <w:t>，</w:t>
      </w:r>
      <w:r w:rsidR="003802FD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惟</w:t>
      </w:r>
      <w:r w:rsidR="003802FD" w:rsidRPr="003802FD">
        <w:rPr>
          <w:rFonts w:ascii="Times New Roman" w:eastAsia="標楷體" w:hAnsi="Times New Roman" w:hint="eastAsia"/>
          <w:bCs/>
          <w:color w:val="000000"/>
          <w:kern w:val="0"/>
          <w:szCs w:val="24"/>
        </w:rPr>
        <w:t>未參加甄選會者，不得成為正式訪員</w:t>
      </w:r>
      <w:r w:rsidR="003802FD">
        <w:rPr>
          <w:rFonts w:ascii="標楷體" w:eastAsia="標楷體" w:hAnsi="標楷體" w:hint="eastAsia"/>
          <w:bCs/>
          <w:color w:val="000000"/>
          <w:kern w:val="0"/>
          <w:szCs w:val="24"/>
        </w:rPr>
        <w:t>。</w:t>
      </w: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）</w:t>
      </w:r>
    </w:p>
    <w:p w:rsidR="00311F1A" w:rsidRPr="000A0306" w:rsidRDefault="00311F1A" w:rsidP="00EE7B6D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 w:rsidRPr="000A0306"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  <w:t>※</w:t>
      </w: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訪問時間及訪員甄選時間如有異動將另行公告。</w:t>
      </w:r>
    </w:p>
    <w:p w:rsidR="00311F1A" w:rsidRPr="000A0306" w:rsidRDefault="00311F1A" w:rsidP="00311F1A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 w:rsidRPr="000A0306"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  <w:t>※</w:t>
      </w: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若有相關問題請洽陳維展先生。</w:t>
      </w:r>
    </w:p>
    <w:p w:rsidR="00E43503" w:rsidRPr="0041461E" w:rsidRDefault="00426B25" w:rsidP="0041461E">
      <w:pPr>
        <w:jc w:val="center"/>
        <w:rPr>
          <w:rFonts w:ascii="Times New Roman" w:eastAsia="標楷體" w:hAnsi="Times New Roman" w:hint="eastAsia"/>
          <w:b/>
          <w:bCs/>
          <w:color w:val="000000"/>
          <w:kern w:val="0"/>
          <w:szCs w:val="24"/>
        </w:rPr>
      </w:pPr>
      <w:r w:rsidRPr="000A0306">
        <w:rPr>
          <w:rFonts w:ascii="Times New Roman" w:eastAsia="標楷體" w:hAnsi="Times New Roman"/>
          <w:b/>
          <w:bCs/>
          <w:color w:val="000000"/>
          <w:kern w:val="0"/>
          <w:szCs w:val="24"/>
        </w:rPr>
        <w:t>政治大學選舉研究中心</w:t>
      </w:r>
      <w:bookmarkStart w:id="0" w:name="_GoBack"/>
      <w:bookmarkEnd w:id="0"/>
    </w:p>
    <w:sectPr w:rsidR="00E43503" w:rsidRPr="0041461E" w:rsidSect="000879E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F2" w:rsidRDefault="00464EF2" w:rsidP="00401BA5">
      <w:r>
        <w:separator/>
      </w:r>
    </w:p>
  </w:endnote>
  <w:endnote w:type="continuationSeparator" w:id="0">
    <w:p w:rsidR="00464EF2" w:rsidRDefault="00464EF2" w:rsidP="0040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F2" w:rsidRDefault="00464EF2" w:rsidP="00401BA5">
      <w:r>
        <w:separator/>
      </w:r>
    </w:p>
  </w:footnote>
  <w:footnote w:type="continuationSeparator" w:id="0">
    <w:p w:rsidR="00464EF2" w:rsidRDefault="00464EF2" w:rsidP="0040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45"/>
    <w:rsid w:val="00020765"/>
    <w:rsid w:val="0002670D"/>
    <w:rsid w:val="000879E7"/>
    <w:rsid w:val="000A0306"/>
    <w:rsid w:val="000A0995"/>
    <w:rsid w:val="000B21A4"/>
    <w:rsid w:val="000B3137"/>
    <w:rsid w:val="00136379"/>
    <w:rsid w:val="001C1649"/>
    <w:rsid w:val="001D0BF8"/>
    <w:rsid w:val="002364B3"/>
    <w:rsid w:val="00261596"/>
    <w:rsid w:val="0028365B"/>
    <w:rsid w:val="002A13AA"/>
    <w:rsid w:val="002B41E2"/>
    <w:rsid w:val="002D545B"/>
    <w:rsid w:val="00302B1C"/>
    <w:rsid w:val="00311F1A"/>
    <w:rsid w:val="00333FF3"/>
    <w:rsid w:val="003567B7"/>
    <w:rsid w:val="003802FD"/>
    <w:rsid w:val="00394A6B"/>
    <w:rsid w:val="003C62D2"/>
    <w:rsid w:val="00401BA5"/>
    <w:rsid w:val="0041444C"/>
    <w:rsid w:val="0041461E"/>
    <w:rsid w:val="00426B25"/>
    <w:rsid w:val="00433EE7"/>
    <w:rsid w:val="00445267"/>
    <w:rsid w:val="0046472E"/>
    <w:rsid w:val="00464EF2"/>
    <w:rsid w:val="004833AD"/>
    <w:rsid w:val="004F7884"/>
    <w:rsid w:val="005075A9"/>
    <w:rsid w:val="00541F6F"/>
    <w:rsid w:val="005559D1"/>
    <w:rsid w:val="00590950"/>
    <w:rsid w:val="005D4ED7"/>
    <w:rsid w:val="0064004A"/>
    <w:rsid w:val="006620D6"/>
    <w:rsid w:val="00670908"/>
    <w:rsid w:val="00687CC7"/>
    <w:rsid w:val="00725BA1"/>
    <w:rsid w:val="007423BB"/>
    <w:rsid w:val="00776CCD"/>
    <w:rsid w:val="007A6899"/>
    <w:rsid w:val="007A7640"/>
    <w:rsid w:val="007C44E5"/>
    <w:rsid w:val="008651BF"/>
    <w:rsid w:val="00887FD8"/>
    <w:rsid w:val="008E4661"/>
    <w:rsid w:val="00951B2B"/>
    <w:rsid w:val="009773C0"/>
    <w:rsid w:val="0099057B"/>
    <w:rsid w:val="009A254C"/>
    <w:rsid w:val="009D6D47"/>
    <w:rsid w:val="00A318C6"/>
    <w:rsid w:val="00A71DB9"/>
    <w:rsid w:val="00AB1014"/>
    <w:rsid w:val="00AF1B2D"/>
    <w:rsid w:val="00BC0CD8"/>
    <w:rsid w:val="00BF130A"/>
    <w:rsid w:val="00C05BA7"/>
    <w:rsid w:val="00C10759"/>
    <w:rsid w:val="00C2576E"/>
    <w:rsid w:val="00C36FAE"/>
    <w:rsid w:val="00C7452F"/>
    <w:rsid w:val="00C74D45"/>
    <w:rsid w:val="00C833A0"/>
    <w:rsid w:val="00CB3D60"/>
    <w:rsid w:val="00CB5A83"/>
    <w:rsid w:val="00D55ACB"/>
    <w:rsid w:val="00DB0A2D"/>
    <w:rsid w:val="00DD6D01"/>
    <w:rsid w:val="00DF4430"/>
    <w:rsid w:val="00DF7BE0"/>
    <w:rsid w:val="00E43503"/>
    <w:rsid w:val="00E468FB"/>
    <w:rsid w:val="00E47BA2"/>
    <w:rsid w:val="00ED0145"/>
    <w:rsid w:val="00EE7B6D"/>
    <w:rsid w:val="00F06E7D"/>
    <w:rsid w:val="00F24A9E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D1F82"/>
  <w15:docId w15:val="{247EB84C-9546-4963-BC50-78F390C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D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01BA5"/>
    <w:rPr>
      <w:kern w:val="2"/>
    </w:rPr>
  </w:style>
  <w:style w:type="paragraph" w:styleId="a6">
    <w:name w:val="footer"/>
    <w:basedOn w:val="a"/>
    <w:link w:val="a7"/>
    <w:uiPriority w:val="99"/>
    <w:unhideWhenUsed/>
    <w:rsid w:val="0040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01BA5"/>
    <w:rPr>
      <w:kern w:val="2"/>
    </w:rPr>
  </w:style>
  <w:style w:type="character" w:styleId="a8">
    <w:name w:val="FollowedHyperlink"/>
    <w:basedOn w:val="a0"/>
    <w:uiPriority w:val="99"/>
    <w:semiHidden/>
    <w:unhideWhenUsed/>
    <w:rsid w:val="00990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SNI8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s.ncc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CgyBK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9B8D-18B5-422C-8B49-B6663901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Links>
    <vt:vector size="12" baseType="variant">
      <vt:variant>
        <vt:i4>5242972</vt:i4>
      </vt:variant>
      <vt:variant>
        <vt:i4>3</vt:i4>
      </vt:variant>
      <vt:variant>
        <vt:i4>0</vt:i4>
      </vt:variant>
      <vt:variant>
        <vt:i4>5</vt:i4>
      </vt:variant>
      <vt:variant>
        <vt:lpwstr>http://goo.gl/SNI8Bm</vt:lpwstr>
      </vt:variant>
      <vt:variant>
        <vt:lpwstr/>
      </vt:variant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http://teds.nccu.edu.tw/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Jiasin Yu</cp:lastModifiedBy>
  <cp:revision>3</cp:revision>
  <dcterms:created xsi:type="dcterms:W3CDTF">2017-04-05T04:53:00Z</dcterms:created>
  <dcterms:modified xsi:type="dcterms:W3CDTF">2017-04-05T04:53:00Z</dcterms:modified>
</cp:coreProperties>
</file>